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C0" w:rsidRDefault="007564C0" w:rsidP="00756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Scarsdale Teachers Institute</w:t>
      </w:r>
    </w:p>
    <w:p w:rsidR="007564C0" w:rsidRDefault="00805418" w:rsidP="00756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564C0">
        <w:rPr>
          <w:rFonts w:ascii="Times New Roman" w:hAnsi="Times New Roman"/>
        </w:rPr>
        <w:t>Global Networking: Preparing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Students for an Interdependent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World</w:t>
      </w:r>
    </w:p>
    <w:p w:rsidR="00805418" w:rsidRPr="007564C0" w:rsidRDefault="00805418" w:rsidP="007564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564C0">
        <w:rPr>
          <w:rFonts w:ascii="Times New Roman" w:hAnsi="Times New Roman"/>
        </w:rPr>
        <w:t>#4732</w:t>
      </w:r>
    </w:p>
    <w:p w:rsidR="007564C0" w:rsidRDefault="007564C0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805418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Borders as we have known them are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being challenged and redesigned, and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people representing diverse back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grounds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are connecting in person and online.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How does one continue to support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existing activities and encourage new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initiatives for students that will foster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cross-cultural understanding? This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year-long seminar is designed to explore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ways to prepare students to be culturally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aware, to view the world through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multiple perspectives, to participate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in experiential and service-learning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opportunities, and to understand what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it means to be a global citizen. Speakers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will share their expertise on a variety of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global topics and programs and discuss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ways for students to achieve global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competency.</w:t>
      </w:r>
      <w:r w:rsidR="007564C0">
        <w:rPr>
          <w:rFonts w:ascii="Times New Roman" w:hAnsi="Times New Roman"/>
        </w:rPr>
        <w:t xml:space="preserve"> This </w:t>
      </w:r>
      <w:r w:rsidRPr="007564C0">
        <w:rPr>
          <w:rFonts w:ascii="Times New Roman" w:hAnsi="Times New Roman"/>
        </w:rPr>
        <w:t>seminar will create a global learning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network of teachers, students and experts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engaged in global pursuits to learn from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each other and create opportunities for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students (K-12) to engage in “real-world”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global problem-solving. Participants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will reflect upon their own classroom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practices that foster cross-cultural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awareness as they consider new avenues</w:t>
      </w:r>
      <w:r w:rsidR="007564C0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to expand students’ global knowledge.</w:t>
      </w:r>
    </w:p>
    <w:p w:rsidR="007564C0" w:rsidRPr="007564C0" w:rsidRDefault="007564C0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E39F9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Session I: Global Networking and</w:t>
      </w:r>
      <w:r w:rsidR="006E39F9">
        <w:rPr>
          <w:rFonts w:ascii="Times New Roman" w:hAnsi="Times New Roman"/>
        </w:rPr>
        <w:t xml:space="preserve"> International Collaboration</w:t>
      </w:r>
      <w:r w:rsidRPr="007564C0">
        <w:rPr>
          <w:rFonts w:ascii="Times New Roman" w:hAnsi="Times New Roman"/>
        </w:rPr>
        <w:t xml:space="preserve"> </w:t>
      </w:r>
    </w:p>
    <w:p w:rsidR="006E39F9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Speaker:</w:t>
      </w:r>
      <w:r w:rsidR="006E39F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Bridget St</w:t>
      </w:r>
      <w:r w:rsidR="00B9671A">
        <w:rPr>
          <w:rFonts w:ascii="Times New Roman" w:hAnsi="Times New Roman"/>
        </w:rPr>
        <w:t xml:space="preserve">out, Membership </w:t>
      </w:r>
      <w:r w:rsidRPr="007564C0">
        <w:rPr>
          <w:rFonts w:ascii="Times New Roman" w:hAnsi="Times New Roman"/>
        </w:rPr>
        <w:t>&amp;</w:t>
      </w:r>
      <w:r w:rsidR="006E39F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Prof</w:t>
      </w:r>
      <w:r w:rsidR="006E39F9">
        <w:rPr>
          <w:rFonts w:ascii="Times New Roman" w:hAnsi="Times New Roman"/>
        </w:rPr>
        <w:t>essional Development, iEARN</w:t>
      </w:r>
      <w:r w:rsidRPr="007564C0">
        <w:rPr>
          <w:rFonts w:ascii="Times New Roman" w:hAnsi="Times New Roman"/>
        </w:rPr>
        <w:t xml:space="preserve"> </w:t>
      </w:r>
    </w:p>
    <w:p w:rsidR="00805418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Date:</w:t>
      </w:r>
      <w:r w:rsidR="006E39F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W 9/30</w:t>
      </w:r>
    </w:p>
    <w:p w:rsidR="006E39F9" w:rsidRPr="007564C0" w:rsidRDefault="006E39F9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41152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Session II: Balancing Development with</w:t>
      </w:r>
      <w:r w:rsidR="006E39F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Pre</w:t>
      </w:r>
      <w:r w:rsidR="00E41152">
        <w:rPr>
          <w:rFonts w:ascii="Times New Roman" w:hAnsi="Times New Roman"/>
        </w:rPr>
        <w:t>serving Water Security</w:t>
      </w:r>
    </w:p>
    <w:p w:rsidR="006E39F9" w:rsidRDefault="006E39F9" w:rsidP="0009724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Speaker</w:t>
      </w:r>
      <w:r w:rsidR="00E41152">
        <w:rPr>
          <w:rFonts w:ascii="Times New Roman" w:hAnsi="Times New Roman"/>
        </w:rPr>
        <w:t xml:space="preserve">: </w:t>
      </w:r>
      <w:r w:rsidR="00805418" w:rsidRPr="007564C0">
        <w:rPr>
          <w:rFonts w:ascii="Times New Roman" w:hAnsi="Times New Roman"/>
        </w:rPr>
        <w:t xml:space="preserve">Krisna Uk, </w:t>
      </w:r>
      <w:r w:rsidR="00B9671A">
        <w:rPr>
          <w:rFonts w:ascii="Times New Roman" w:hAnsi="Times New Roman"/>
        </w:rPr>
        <w:t xml:space="preserve">Executive Director, </w:t>
      </w:r>
      <w:r w:rsidR="00805418" w:rsidRPr="007564C0">
        <w:rPr>
          <w:rFonts w:ascii="Times New Roman" w:hAnsi="Times New Roman"/>
        </w:rPr>
        <w:t>The Center for Khmer Studies</w:t>
      </w:r>
      <w:r>
        <w:rPr>
          <w:rFonts w:ascii="Times New Roman" w:hAnsi="Times New Roman"/>
        </w:rPr>
        <w:t xml:space="preserve"> (CKS), Siem Reap, Cambodia</w:t>
      </w:r>
    </w:p>
    <w:p w:rsidR="00805418" w:rsidRDefault="006E39F9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W </w:t>
      </w:r>
      <w:r w:rsidR="00805418" w:rsidRPr="007564C0">
        <w:rPr>
          <w:rFonts w:ascii="Times New Roman" w:hAnsi="Times New Roman"/>
        </w:rPr>
        <w:t>10/28</w:t>
      </w:r>
    </w:p>
    <w:p w:rsidR="00E41152" w:rsidRPr="007564C0" w:rsidRDefault="00E41152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41152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Session III: International Public Health</w:t>
      </w:r>
      <w:r w:rsidR="00E41152">
        <w:rPr>
          <w:rFonts w:ascii="Times New Roman" w:hAnsi="Times New Roman"/>
        </w:rPr>
        <w:t xml:space="preserve"> </w:t>
      </w:r>
    </w:p>
    <w:p w:rsidR="00E41152" w:rsidRDefault="00E41152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Speaker: </w:t>
      </w:r>
      <w:r w:rsidR="00B9671A">
        <w:rPr>
          <w:rFonts w:ascii="Times New Roman" w:hAnsi="Times New Roman"/>
        </w:rPr>
        <w:t>TBD</w:t>
      </w:r>
    </w:p>
    <w:p w:rsidR="00805418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Date: W</w:t>
      </w:r>
      <w:r w:rsidR="0009724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11/18</w:t>
      </w:r>
    </w:p>
    <w:p w:rsidR="00B9671A" w:rsidRPr="007564C0" w:rsidRDefault="00B9671A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91E86" w:rsidRDefault="00805418" w:rsidP="00091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 xml:space="preserve">Session IV: Sharing </w:t>
      </w:r>
      <w:r w:rsidR="00B9671A">
        <w:rPr>
          <w:rFonts w:ascii="Times New Roman" w:hAnsi="Times New Roman"/>
        </w:rPr>
        <w:t xml:space="preserve">Experiential Learning &amp; </w:t>
      </w:r>
      <w:r w:rsidRPr="007564C0">
        <w:rPr>
          <w:rFonts w:ascii="Times New Roman" w:hAnsi="Times New Roman"/>
        </w:rPr>
        <w:t>Global Classroom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Strategies with Japanese</w:t>
      </w:r>
    </w:p>
    <w:p w:rsidR="00B9671A" w:rsidRDefault="00805418" w:rsidP="00091E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Teachers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 xml:space="preserve">from Hiroshima, Japan </w:t>
      </w:r>
    </w:p>
    <w:p w:rsidR="00B9671A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Speaker: Namji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 xml:space="preserve">Steinemann, </w:t>
      </w:r>
      <w:r w:rsidR="00B9671A">
        <w:rPr>
          <w:rFonts w:ascii="Times New Roman" w:hAnsi="Times New Roman"/>
        </w:rPr>
        <w:t xml:space="preserve">Director of AsiaPacificEd Programs, </w:t>
      </w:r>
      <w:r w:rsidR="00097249">
        <w:rPr>
          <w:rFonts w:ascii="Times New Roman" w:hAnsi="Times New Roman"/>
        </w:rPr>
        <w:t>EWC</w:t>
      </w:r>
      <w:r w:rsidRPr="007564C0">
        <w:rPr>
          <w:rFonts w:ascii="Times New Roman" w:hAnsi="Times New Roman"/>
        </w:rPr>
        <w:t>, and</w:t>
      </w:r>
      <w:r w:rsidR="00097249">
        <w:rPr>
          <w:rFonts w:ascii="Times New Roman" w:hAnsi="Times New Roman"/>
        </w:rPr>
        <w:t xml:space="preserve"> teachers from </w:t>
      </w:r>
      <w:r w:rsidR="00B9671A">
        <w:rPr>
          <w:rFonts w:ascii="Times New Roman" w:hAnsi="Times New Roman"/>
        </w:rPr>
        <w:t>Hiroshima</w:t>
      </w:r>
      <w:r w:rsidRPr="007564C0">
        <w:rPr>
          <w:rFonts w:ascii="Times New Roman" w:hAnsi="Times New Roman"/>
        </w:rPr>
        <w:t xml:space="preserve"> </w:t>
      </w:r>
    </w:p>
    <w:p w:rsidR="00805418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Date: W 2/3</w:t>
      </w:r>
    </w:p>
    <w:p w:rsidR="00B9671A" w:rsidRPr="007564C0" w:rsidRDefault="00B9671A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9671A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Session V: Going Global with Former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 xml:space="preserve">SHS Students </w:t>
      </w:r>
    </w:p>
    <w:p w:rsidR="00805418" w:rsidRPr="007564C0" w:rsidRDefault="00B9671A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Speakers: SHS graduates</w:t>
      </w:r>
    </w:p>
    <w:p w:rsidR="00805418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Date: W 3/16</w:t>
      </w:r>
    </w:p>
    <w:p w:rsidR="00B9671A" w:rsidRPr="007564C0" w:rsidRDefault="00B9671A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9671A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 xml:space="preserve">Session VI: </w:t>
      </w:r>
      <w:r w:rsidRPr="00B9671A">
        <w:rPr>
          <w:rFonts w:ascii="Times New Roman" w:hAnsi="Times New Roman"/>
          <w:i/>
        </w:rPr>
        <w:t>An Education for</w:t>
      </w:r>
      <w:r w:rsidR="00097249">
        <w:rPr>
          <w:rFonts w:ascii="Times New Roman" w:hAnsi="Times New Roman"/>
          <w:i/>
        </w:rPr>
        <w:t xml:space="preserve"> </w:t>
      </w:r>
      <w:r w:rsidRPr="00B9671A">
        <w:rPr>
          <w:rFonts w:ascii="Times New Roman" w:hAnsi="Times New Roman"/>
          <w:i/>
        </w:rPr>
        <w:t>Tomorrow</w:t>
      </w:r>
      <w:r w:rsidRPr="007564C0">
        <w:rPr>
          <w:rFonts w:ascii="Times New Roman" w:hAnsi="Times New Roman"/>
        </w:rPr>
        <w:t xml:space="preserve"> </w:t>
      </w:r>
    </w:p>
    <w:p w:rsidR="00B9671A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Speaker: Dr. Michael McGill,</w:t>
      </w:r>
      <w:r w:rsidR="00B9671A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>Director, Program for District Leadership</w:t>
      </w:r>
      <w:r w:rsidR="00B9671A">
        <w:rPr>
          <w:rFonts w:ascii="Times New Roman" w:hAnsi="Times New Roman"/>
        </w:rPr>
        <w:t xml:space="preserve"> and Reform, </w:t>
      </w:r>
      <w:r w:rsidRPr="007564C0">
        <w:rPr>
          <w:rFonts w:ascii="Times New Roman" w:hAnsi="Times New Roman"/>
        </w:rPr>
        <w:t>Bank Street Graduate School</w:t>
      </w:r>
      <w:r w:rsidR="00097249">
        <w:rPr>
          <w:rFonts w:ascii="Times New Roman" w:hAnsi="Times New Roman"/>
        </w:rPr>
        <w:t xml:space="preserve"> </w:t>
      </w:r>
      <w:r w:rsidRPr="007564C0">
        <w:rPr>
          <w:rFonts w:ascii="Times New Roman" w:hAnsi="Times New Roman"/>
        </w:rPr>
        <w:t xml:space="preserve">of Education </w:t>
      </w:r>
    </w:p>
    <w:p w:rsidR="00B9671A" w:rsidRDefault="00805418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 xml:space="preserve">Date: </w:t>
      </w:r>
      <w:r w:rsidR="00097249">
        <w:rPr>
          <w:rFonts w:ascii="Times New Roman" w:hAnsi="Times New Roman"/>
        </w:rPr>
        <w:t xml:space="preserve">May </w:t>
      </w:r>
      <w:r w:rsidRPr="007564C0">
        <w:rPr>
          <w:rFonts w:ascii="Times New Roman" w:hAnsi="Times New Roman"/>
        </w:rPr>
        <w:t>TBD</w:t>
      </w:r>
    </w:p>
    <w:p w:rsidR="00B9671A" w:rsidRPr="007564C0" w:rsidRDefault="00B9671A" w:rsidP="008054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B9671A" w:rsidRDefault="00805418" w:rsidP="00B967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Course Coordinators: Sylvie Corten, Gwen</w:t>
      </w:r>
      <w:r w:rsidR="00B9671A">
        <w:rPr>
          <w:rFonts w:ascii="Times New Roman" w:hAnsi="Times New Roman"/>
        </w:rPr>
        <w:t xml:space="preserve"> Johnson</w:t>
      </w:r>
    </w:p>
    <w:p w:rsidR="00B9671A" w:rsidRDefault="00805418" w:rsidP="00B967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 xml:space="preserve"> </w:t>
      </w:r>
    </w:p>
    <w:p w:rsidR="00097249" w:rsidRDefault="00097249" w:rsidP="00B967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Open To: All</w:t>
      </w:r>
      <w:r w:rsidR="00805418" w:rsidRPr="007564C0">
        <w:rPr>
          <w:rFonts w:ascii="Times New Roman" w:hAnsi="Times New Roman"/>
        </w:rPr>
        <w:t xml:space="preserve"> </w:t>
      </w:r>
    </w:p>
    <w:p w:rsidR="00805418" w:rsidRPr="007564C0" w:rsidRDefault="00805418" w:rsidP="00B9671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564C0">
        <w:rPr>
          <w:rFonts w:ascii="Times New Roman" w:hAnsi="Times New Roman"/>
        </w:rPr>
        <w:t>Time: W 9/30, 10/28,</w:t>
      </w:r>
      <w:r w:rsidR="00097249">
        <w:rPr>
          <w:rFonts w:ascii="Times New Roman" w:hAnsi="Times New Roman"/>
        </w:rPr>
        <w:t xml:space="preserve"> </w:t>
      </w:r>
      <w:r w:rsidR="00097249">
        <w:rPr>
          <w:rFonts w:ascii="Times New Roman" w:hAnsi="Times New Roman"/>
        </w:rPr>
        <w:tab/>
        <w:t>11/18, 2/3, 3/16, 5/?</w:t>
      </w:r>
    </w:p>
    <w:sectPr w:rsidR="00805418" w:rsidRPr="007564C0" w:rsidSect="00B9671A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8"/>
    <w:rsid w:val="00091E86"/>
    <w:rsid w:val="00097249"/>
    <w:rsid w:val="001441D2"/>
    <w:rsid w:val="006E39F9"/>
    <w:rsid w:val="007564C0"/>
    <w:rsid w:val="00805418"/>
    <w:rsid w:val="008E3A42"/>
    <w:rsid w:val="00B9671A"/>
    <w:rsid w:val="00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18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18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Toscano Jose</cp:lastModifiedBy>
  <cp:revision>2</cp:revision>
  <dcterms:created xsi:type="dcterms:W3CDTF">2015-09-21T11:59:00Z</dcterms:created>
  <dcterms:modified xsi:type="dcterms:W3CDTF">2015-09-21T11:59:00Z</dcterms:modified>
</cp:coreProperties>
</file>